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2964" w14:textId="77777777" w:rsidR="001F04F9" w:rsidRDefault="001F04F9" w:rsidP="001F04F9">
      <w:pPr>
        <w:pStyle w:val="21"/>
        <w:spacing w:before="260" w:line="322" w:lineRule="exact"/>
        <w:ind w:left="1282" w:right="2020"/>
        <w:jc w:val="center"/>
      </w:pPr>
      <w:r>
        <w:t>Положение</w:t>
      </w:r>
    </w:p>
    <w:p w14:paraId="0917EC53" w14:textId="77777777" w:rsidR="001F04F9" w:rsidRDefault="001F04F9" w:rsidP="001F04F9">
      <w:pPr>
        <w:ind w:left="851" w:right="1773"/>
        <w:jc w:val="center"/>
        <w:rPr>
          <w:b/>
          <w:sz w:val="28"/>
        </w:rPr>
      </w:pPr>
      <w:bookmarkStart w:id="0" w:name="о_школьном_театре_«Вдохновение»"/>
      <w:bookmarkEnd w:id="0"/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«Театральная шкатулка»</w:t>
      </w:r>
    </w:p>
    <w:p w14:paraId="75D1DD87" w14:textId="77777777" w:rsidR="001F04F9" w:rsidRDefault="001F04F9" w:rsidP="001F04F9">
      <w:pPr>
        <w:pStyle w:val="a3"/>
        <w:spacing w:before="10"/>
        <w:ind w:left="0"/>
        <w:jc w:val="left"/>
        <w:rPr>
          <w:b/>
          <w:sz w:val="27"/>
        </w:rPr>
      </w:pPr>
    </w:p>
    <w:p w14:paraId="0F2C78C9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</w:pPr>
      <w:bookmarkStart w:id="1" w:name="1.__Общие_положения"/>
      <w:bookmarkEnd w:id="1"/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38226A7F" w14:textId="77777777" w:rsidR="001F04F9" w:rsidRDefault="001F04F9" w:rsidP="001F04F9">
      <w:pPr>
        <w:pStyle w:val="a3"/>
        <w:ind w:right="179" w:firstLine="78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(ред. От 30.12.2021г.). </w:t>
      </w:r>
      <w:r>
        <w:t xml:space="preserve">Программы воспитания МБОУ «Новогригоровская школа» </w:t>
      </w:r>
    </w:p>
    <w:p w14:paraId="1B5C5BD0" w14:textId="77777777" w:rsidR="001F04F9" w:rsidRDefault="001F04F9" w:rsidP="001F04F9">
      <w:pPr>
        <w:pStyle w:val="a3"/>
        <w:spacing w:line="322" w:lineRule="exact"/>
        <w:ind w:left="879"/>
      </w:pPr>
      <w:r>
        <w:t>Настоящее</w:t>
      </w:r>
      <w:r>
        <w:rPr>
          <w:spacing w:val="41"/>
        </w:rPr>
        <w:t xml:space="preserve"> </w:t>
      </w:r>
      <w:r>
        <w:t>положение</w:t>
      </w:r>
      <w:r>
        <w:rPr>
          <w:spacing w:val="109"/>
        </w:rPr>
        <w:t xml:space="preserve"> </w:t>
      </w:r>
      <w:r>
        <w:t>регулирует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08"/>
        </w:rPr>
        <w:t xml:space="preserve"> </w:t>
      </w:r>
      <w:r>
        <w:t>школьного</w:t>
      </w:r>
      <w:r>
        <w:rPr>
          <w:spacing w:val="108"/>
        </w:rPr>
        <w:t xml:space="preserve"> </w:t>
      </w:r>
      <w:r>
        <w:t>театра</w:t>
      </w:r>
    </w:p>
    <w:p w14:paraId="413AED97" w14:textId="77777777" w:rsidR="001F04F9" w:rsidRDefault="001F04F9" w:rsidP="001F04F9">
      <w:pPr>
        <w:pStyle w:val="a3"/>
        <w:spacing w:line="322" w:lineRule="exact"/>
        <w:jc w:val="left"/>
      </w:pPr>
      <w:r>
        <w:t>«Театральная шкатулка».</w:t>
      </w:r>
    </w:p>
    <w:p w14:paraId="0CB98816" w14:textId="77777777" w:rsidR="001F04F9" w:rsidRDefault="001F04F9" w:rsidP="001F04F9">
      <w:pPr>
        <w:pStyle w:val="a3"/>
        <w:ind w:right="184" w:firstLine="724"/>
      </w:pPr>
      <w:r>
        <w:t>Школьный театр может иметь свою символику, в том числе используя</w:t>
      </w:r>
      <w:r>
        <w:rPr>
          <w:spacing w:val="1"/>
        </w:rPr>
        <w:t xml:space="preserve"> </w:t>
      </w:r>
      <w:r>
        <w:t>элементы символики школы.</w:t>
      </w:r>
    </w:p>
    <w:p w14:paraId="44A65962" w14:textId="77777777" w:rsidR="001F04F9" w:rsidRDefault="001F04F9" w:rsidP="001F04F9">
      <w:pPr>
        <w:pStyle w:val="a3"/>
        <w:spacing w:before="1"/>
        <w:ind w:right="180" w:firstLine="777"/>
      </w:pPr>
      <w:r>
        <w:t>Школьный театр возглавляет руководитель театра (режиссёр,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назначенный руководителем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3CBFD094" w14:textId="77777777" w:rsidR="001F04F9" w:rsidRDefault="001F04F9" w:rsidP="001F04F9">
      <w:pPr>
        <w:pStyle w:val="a3"/>
        <w:ind w:right="178" w:firstLine="777"/>
      </w:pPr>
      <w:r>
        <w:t>Руководитель театра подчиняется директору Школы и советнику директора</w:t>
      </w:r>
      <w:r>
        <w:rPr>
          <w:spacing w:val="-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работе.</w:t>
      </w:r>
    </w:p>
    <w:p w14:paraId="25B19EA6" w14:textId="77777777" w:rsidR="001F04F9" w:rsidRDefault="001F04F9" w:rsidP="001F04F9">
      <w:pPr>
        <w:pStyle w:val="a3"/>
        <w:ind w:right="183" w:firstLine="782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14:paraId="2A201AD3" w14:textId="77777777" w:rsidR="001F04F9" w:rsidRDefault="001F04F9" w:rsidP="001F04F9">
      <w:pPr>
        <w:pStyle w:val="a3"/>
        <w:ind w:right="183" w:firstLine="782"/>
      </w:pPr>
      <w:r>
        <w:t>Помещением школьного театра определен учебный кабинет на первом этаже здания школы, фойе.</w:t>
      </w:r>
    </w:p>
    <w:p w14:paraId="2CB1E64C" w14:textId="77777777" w:rsidR="001F04F9" w:rsidRDefault="001F04F9" w:rsidP="001F04F9">
      <w:pPr>
        <w:pStyle w:val="a3"/>
        <w:spacing w:line="321" w:lineRule="exact"/>
        <w:ind w:left="884"/>
      </w:pPr>
      <w:r>
        <w:t>Обучение</w:t>
      </w:r>
      <w:r>
        <w:rPr>
          <w:spacing w:val="-9"/>
        </w:rPr>
        <w:t xml:space="preserve"> </w:t>
      </w:r>
      <w:r>
        <w:t>и воспитание</w:t>
      </w:r>
      <w:r>
        <w:rPr>
          <w:spacing w:val="-10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языке.</w:t>
      </w:r>
    </w:p>
    <w:p w14:paraId="3FDCBCB0" w14:textId="77777777" w:rsidR="001F04F9" w:rsidRDefault="001F04F9" w:rsidP="001F04F9">
      <w:pPr>
        <w:pStyle w:val="a3"/>
        <w:spacing w:before="9"/>
        <w:ind w:left="0"/>
        <w:jc w:val="left"/>
        <w:rPr>
          <w:sz w:val="27"/>
        </w:rPr>
      </w:pPr>
    </w:p>
    <w:p w14:paraId="123F85EE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</w:pPr>
      <w:bookmarkStart w:id="2" w:name="2._Основные_цели_и_задачи_школьного_теат"/>
      <w:bookmarkEnd w:id="2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14:paraId="2A01B4B5" w14:textId="77777777" w:rsidR="001F04F9" w:rsidRDefault="001F04F9" w:rsidP="001F04F9">
      <w:pPr>
        <w:pStyle w:val="a3"/>
        <w:ind w:right="180" w:firstLine="64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14:paraId="1E7E54E7" w14:textId="77777777" w:rsidR="001F04F9" w:rsidRDefault="001F04F9" w:rsidP="001F04F9">
      <w:pPr>
        <w:pStyle w:val="a3"/>
        <w:spacing w:line="320" w:lineRule="exact"/>
        <w:ind w:left="750"/>
        <w:jc w:val="left"/>
      </w:pPr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театра:</w:t>
      </w:r>
    </w:p>
    <w:p w14:paraId="6F8BF0E4" w14:textId="77777777" w:rsidR="001F04F9" w:rsidRDefault="001F04F9" w:rsidP="001F04F9">
      <w:pPr>
        <w:pStyle w:val="a3"/>
        <w:spacing w:before="1"/>
        <w:ind w:firstLine="707"/>
        <w:jc w:val="left"/>
      </w:pPr>
      <w:r>
        <w:t>Создать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учащихся, формирования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культуры.</w:t>
      </w:r>
    </w:p>
    <w:p w14:paraId="66A545E6" w14:textId="77777777" w:rsidR="001F04F9" w:rsidRDefault="001F04F9" w:rsidP="001F04F9">
      <w:pPr>
        <w:pStyle w:val="a3"/>
        <w:spacing w:line="321" w:lineRule="exact"/>
        <w:ind w:left="810"/>
        <w:jc w:val="left"/>
      </w:pP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позиции.</w:t>
      </w:r>
    </w:p>
    <w:p w14:paraId="6D77781F" w14:textId="77777777" w:rsidR="001F04F9" w:rsidRDefault="001F04F9" w:rsidP="001F04F9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и самопрезентации.</w:t>
      </w:r>
    </w:p>
    <w:p w14:paraId="1B4828DC" w14:textId="77777777" w:rsidR="001F04F9" w:rsidRDefault="001F04F9" w:rsidP="001F04F9">
      <w:pPr>
        <w:pStyle w:val="a3"/>
        <w:ind w:right="180" w:firstLine="707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информацией.</w:t>
      </w:r>
    </w:p>
    <w:p w14:paraId="3A545378" w14:textId="77777777" w:rsidR="001F04F9" w:rsidRDefault="001F04F9" w:rsidP="001F04F9">
      <w:pPr>
        <w:pStyle w:val="a3"/>
        <w:ind w:right="188" w:firstLine="707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14:paraId="5012EA60" w14:textId="77777777" w:rsidR="001F04F9" w:rsidRDefault="001F04F9" w:rsidP="001F04F9">
      <w:pPr>
        <w:widowControl/>
        <w:autoSpaceDE/>
        <w:autoSpaceDN/>
        <w:sectPr w:rsidR="001F04F9">
          <w:pgSz w:w="11910" w:h="16840"/>
          <w:pgMar w:top="1440" w:right="740" w:bottom="280" w:left="1600" w:header="720" w:footer="720" w:gutter="0"/>
          <w:cols w:space="720"/>
        </w:sectPr>
      </w:pPr>
    </w:p>
    <w:p w14:paraId="00B63F2B" w14:textId="77777777" w:rsidR="001F04F9" w:rsidRDefault="001F04F9" w:rsidP="001F04F9">
      <w:pPr>
        <w:pStyle w:val="a3"/>
        <w:spacing w:before="67"/>
        <w:ind w:left="142"/>
        <w:jc w:val="left"/>
      </w:pPr>
      <w:r>
        <w:lastRenderedPageBreak/>
        <w:t>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14:paraId="6AA20360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</w:pPr>
      <w:bookmarkStart w:id="3" w:name="3._Организация_деятельности_школьного_те"/>
      <w:bookmarkEnd w:id="3"/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14:paraId="646860E7" w14:textId="77777777" w:rsidR="001F04F9" w:rsidRDefault="001F04F9" w:rsidP="001F04F9">
      <w:pPr>
        <w:pStyle w:val="a3"/>
        <w:ind w:right="508" w:firstLine="647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 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педагогов.</w:t>
      </w:r>
    </w:p>
    <w:p w14:paraId="135A59DC" w14:textId="77777777" w:rsidR="001F04F9" w:rsidRDefault="001F04F9" w:rsidP="001F04F9">
      <w:pPr>
        <w:pStyle w:val="a3"/>
        <w:ind w:right="515" w:firstLine="647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14:paraId="0C35FB88" w14:textId="77777777" w:rsidR="001F04F9" w:rsidRDefault="001F04F9" w:rsidP="001F04F9">
      <w:pPr>
        <w:pStyle w:val="a3"/>
        <w:ind w:right="516" w:firstLine="647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</w:p>
    <w:p w14:paraId="0DFF4323" w14:textId="77777777" w:rsidR="001F04F9" w:rsidRDefault="001F04F9" w:rsidP="001F04F9">
      <w:pPr>
        <w:pStyle w:val="a3"/>
        <w:ind w:right="514" w:firstLine="647"/>
      </w:pPr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4BF4812" w14:textId="77777777" w:rsidR="001F04F9" w:rsidRDefault="001F04F9" w:rsidP="001F04F9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человек.</w:t>
      </w:r>
    </w:p>
    <w:p w14:paraId="093C906B" w14:textId="77777777" w:rsidR="001F04F9" w:rsidRDefault="001F04F9" w:rsidP="001F04F9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ind w:right="104" w:firstLine="647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14:paraId="737CFCFC" w14:textId="77777777" w:rsidR="001F04F9" w:rsidRDefault="001F04F9" w:rsidP="001F04F9">
      <w:pPr>
        <w:pStyle w:val="a3"/>
        <w:ind w:right="151" w:firstLine="647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14:paraId="1D023E85" w14:textId="77777777" w:rsidR="001F04F9" w:rsidRDefault="001F04F9" w:rsidP="001F04F9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14:paraId="7A25283D" w14:textId="77777777" w:rsidR="001F04F9" w:rsidRDefault="001F04F9" w:rsidP="001F04F9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14:paraId="7E85A7A3" w14:textId="77777777" w:rsidR="001F04F9" w:rsidRDefault="001F04F9" w:rsidP="001F04F9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14:paraId="687D259A" w14:textId="77777777" w:rsidR="001F04F9" w:rsidRDefault="001F04F9" w:rsidP="001F04F9">
      <w:pPr>
        <w:pStyle w:val="a3"/>
        <w:ind w:right="526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</w:p>
    <w:p w14:paraId="24187BDC" w14:textId="77777777" w:rsidR="001F04F9" w:rsidRDefault="001F04F9" w:rsidP="001F04F9">
      <w:pPr>
        <w:widowControl/>
        <w:autoSpaceDE/>
        <w:autoSpaceDN/>
        <w:sectPr w:rsidR="001F04F9">
          <w:pgSz w:w="11910" w:h="16840"/>
          <w:pgMar w:top="1040" w:right="286" w:bottom="280" w:left="1600" w:header="720" w:footer="720" w:gutter="0"/>
          <w:cols w:space="720"/>
        </w:sectPr>
      </w:pPr>
    </w:p>
    <w:p w14:paraId="5A546483" w14:textId="77777777" w:rsidR="001F04F9" w:rsidRDefault="001F04F9" w:rsidP="001F04F9">
      <w:pPr>
        <w:pStyle w:val="a3"/>
        <w:spacing w:before="67"/>
        <w:ind w:right="515" w:firstLine="707"/>
      </w:pPr>
      <w:r>
        <w:lastRenderedPageBreak/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14:paraId="72A0DB44" w14:textId="77777777" w:rsidR="001F04F9" w:rsidRDefault="001F04F9" w:rsidP="001F04F9">
      <w:pPr>
        <w:pStyle w:val="a3"/>
        <w:spacing w:before="1"/>
        <w:ind w:right="515" w:firstLine="707"/>
      </w:pPr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</w:p>
    <w:p w14:paraId="2008AC34" w14:textId="77777777" w:rsidR="001F04F9" w:rsidRDefault="001F04F9" w:rsidP="001F04F9">
      <w:pPr>
        <w:pStyle w:val="a3"/>
        <w:spacing w:before="2"/>
        <w:ind w:right="517" w:firstLine="707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порядке.</w:t>
      </w:r>
    </w:p>
    <w:p w14:paraId="07C2FAF8" w14:textId="77777777" w:rsidR="001F04F9" w:rsidRDefault="001F04F9" w:rsidP="001F04F9">
      <w:pPr>
        <w:pStyle w:val="a3"/>
        <w:ind w:right="516" w:firstLine="707"/>
      </w:pPr>
      <w:r>
        <w:t>Педагог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14:paraId="5E22B8C9" w14:textId="77777777" w:rsidR="001F04F9" w:rsidRDefault="001F04F9" w:rsidP="001F04F9">
      <w:pPr>
        <w:pStyle w:val="a3"/>
        <w:ind w:right="516" w:firstLine="707"/>
      </w:pPr>
    </w:p>
    <w:p w14:paraId="7517D5CD" w14:textId="77777777" w:rsidR="001F04F9" w:rsidRDefault="001F04F9" w:rsidP="001F04F9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</w:pPr>
      <w:bookmarkStart w:id="4" w:name="4._Участники_образовательных_отношений,_"/>
      <w:bookmarkEnd w:id="4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14:paraId="2E72110F" w14:textId="77777777" w:rsidR="001F04F9" w:rsidRDefault="001F04F9" w:rsidP="001F04F9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14:paraId="69054264" w14:textId="77777777" w:rsidR="001F04F9" w:rsidRDefault="001F04F9" w:rsidP="001F04F9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14:paraId="09D0DD49" w14:textId="77777777" w:rsidR="001F04F9" w:rsidRDefault="001F04F9" w:rsidP="001F04F9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14:paraId="2CC5DCAA" w14:textId="77777777" w:rsidR="001F04F9" w:rsidRDefault="001F04F9" w:rsidP="001F04F9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14:paraId="3DAF2081" w14:textId="77777777" w:rsidR="001F04F9" w:rsidRDefault="001F04F9" w:rsidP="001F04F9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 работников учреждения 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14:paraId="027EB7EE" w14:textId="77777777" w:rsidR="001F04F9" w:rsidRDefault="001F04F9" w:rsidP="001F04F9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14:paraId="5262C860" w14:textId="77777777" w:rsidR="001F04F9" w:rsidRDefault="001F04F9" w:rsidP="001F04F9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14:paraId="32ADFD72" w14:textId="77777777" w:rsidR="001F04F9" w:rsidRDefault="001F04F9" w:rsidP="001F04F9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14:paraId="57E0BE7A" w14:textId="77777777" w:rsidR="001F04F9" w:rsidRDefault="001F04F9" w:rsidP="001F04F9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14:paraId="63F833C5" w14:textId="77777777" w:rsidR="001F04F9" w:rsidRDefault="001F04F9" w:rsidP="001F04F9">
      <w:pPr>
        <w:widowControl/>
        <w:autoSpaceDE/>
        <w:autoSpaceDN/>
        <w:sectPr w:rsidR="001F04F9">
          <w:pgSz w:w="11910" w:h="16840"/>
          <w:pgMar w:top="1040" w:right="740" w:bottom="280" w:left="1600" w:header="720" w:footer="720" w:gutter="0"/>
          <w:cols w:space="720"/>
        </w:sectPr>
      </w:pPr>
    </w:p>
    <w:p w14:paraId="43E70A85" w14:textId="77777777" w:rsidR="001F04F9" w:rsidRDefault="001F04F9" w:rsidP="001F04F9">
      <w:pPr>
        <w:pStyle w:val="a3"/>
        <w:spacing w:before="67"/>
      </w:pPr>
      <w:r>
        <w:lastRenderedPageBreak/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14:paraId="22DF1F92" w14:textId="057E2BD5" w:rsidR="0054567A" w:rsidRPr="00161673" w:rsidRDefault="001F04F9" w:rsidP="00161673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  <w:r w:rsidR="00161673">
        <w:t xml:space="preserve"> </w:t>
      </w:r>
      <w:r w:rsidRPr="00161673">
        <w:t>Руководитель школьного театра несет ответственность за жизнь и</w:t>
      </w:r>
      <w:r w:rsidRPr="00161673">
        <w:rPr>
          <w:spacing w:val="1"/>
        </w:rPr>
        <w:t xml:space="preserve"> </w:t>
      </w:r>
      <w:r w:rsidRPr="00161673">
        <w:t>здоровье детей во время образовательного процесса, за соблюдение норм</w:t>
      </w:r>
      <w:r w:rsidRPr="00161673">
        <w:rPr>
          <w:spacing w:val="1"/>
        </w:rPr>
        <w:t xml:space="preserve"> </w:t>
      </w:r>
      <w:r w:rsidRPr="00161673">
        <w:t>пожарной</w:t>
      </w:r>
      <w:r w:rsidRPr="00161673">
        <w:rPr>
          <w:spacing w:val="1"/>
        </w:rPr>
        <w:t xml:space="preserve"> </w:t>
      </w:r>
      <w:r w:rsidRPr="00161673">
        <w:t>безопасности,</w:t>
      </w:r>
      <w:r w:rsidRPr="00161673">
        <w:rPr>
          <w:spacing w:val="1"/>
        </w:rPr>
        <w:t xml:space="preserve"> </w:t>
      </w:r>
      <w:r w:rsidRPr="00161673">
        <w:t>техники</w:t>
      </w:r>
      <w:r w:rsidRPr="00161673">
        <w:rPr>
          <w:spacing w:val="1"/>
        </w:rPr>
        <w:t xml:space="preserve"> </w:t>
      </w:r>
      <w:r w:rsidRPr="00161673">
        <w:t>безопасности,</w:t>
      </w:r>
      <w:r w:rsidRPr="00161673">
        <w:rPr>
          <w:spacing w:val="1"/>
        </w:rPr>
        <w:t xml:space="preserve"> </w:t>
      </w:r>
      <w:r w:rsidRPr="00161673">
        <w:t>иные</w:t>
      </w:r>
      <w:r w:rsidRPr="00161673">
        <w:rPr>
          <w:spacing w:val="1"/>
        </w:rPr>
        <w:t xml:space="preserve"> </w:t>
      </w:r>
      <w:r w:rsidRPr="00161673">
        <w:t>действия,</w:t>
      </w:r>
      <w:r w:rsidRPr="00161673">
        <w:rPr>
          <w:spacing w:val="1"/>
        </w:rPr>
        <w:t xml:space="preserve"> </w:t>
      </w:r>
      <w:r w:rsidRPr="00161673">
        <w:t>предусмотренные трудовым</w:t>
      </w:r>
      <w:r w:rsidRPr="00161673">
        <w:rPr>
          <w:spacing w:val="-1"/>
        </w:rPr>
        <w:t xml:space="preserve"> </w:t>
      </w:r>
      <w:r w:rsidRPr="00161673">
        <w:t>договором</w:t>
      </w:r>
    </w:p>
    <w:sectPr w:rsidR="0054567A" w:rsidRPr="0016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lang w:val="ru-RU" w:eastAsia="en-US" w:bidi="ar-SA"/>
      </w:rPr>
    </w:lvl>
  </w:abstractNum>
  <w:num w:numId="1" w16cid:durableId="9786834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6"/>
    <w:rsid w:val="00161673"/>
    <w:rsid w:val="001F04F9"/>
    <w:rsid w:val="0054567A"/>
    <w:rsid w:val="00C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275F"/>
  <w15:chartTrackingRefBased/>
  <w15:docId w15:val="{39E10581-85F5-4C3D-B9DA-E449682B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04F9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04F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21">
    <w:name w:val="Заголовок 21"/>
    <w:basedOn w:val="a"/>
    <w:uiPriority w:val="1"/>
    <w:qFormat/>
    <w:rsid w:val="001F04F9"/>
    <w:pPr>
      <w:ind w:left="954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2023-10-12T12:14:00Z</dcterms:created>
  <dcterms:modified xsi:type="dcterms:W3CDTF">2023-10-12T12:54:00Z</dcterms:modified>
</cp:coreProperties>
</file>