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ACAF" w14:textId="6C887C38" w:rsidR="007E68AE" w:rsidRPr="00A83A2E" w:rsidRDefault="007E68AE" w:rsidP="007E68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7AE8">
        <w:rPr>
          <w:rFonts w:ascii="Times New Roman" w:eastAsia="Times New Roman" w:hAnsi="Times New Roman" w:cs="Times New Roman"/>
          <w:color w:val="1E2120"/>
          <w:lang w:eastAsia="ru-RU"/>
        </w:rPr>
        <w:t> </w:t>
      </w:r>
      <w:r w:rsidRPr="00A83A2E">
        <w:rPr>
          <w:rFonts w:ascii="Times New Roman" w:hAnsi="Times New Roman" w:cs="Times New Roman"/>
          <w:sz w:val="20"/>
          <w:szCs w:val="20"/>
        </w:rPr>
        <w:t>«СОГЛАСОВАНО»</w:t>
      </w:r>
      <w:r w:rsidRPr="00A83A2E">
        <w:rPr>
          <w:rFonts w:ascii="Times New Roman" w:hAnsi="Times New Roman" w:cs="Times New Roman"/>
          <w:sz w:val="20"/>
          <w:szCs w:val="20"/>
        </w:rPr>
        <w:tab/>
      </w:r>
      <w:r w:rsidRPr="00A83A2E">
        <w:rPr>
          <w:rFonts w:ascii="Times New Roman" w:hAnsi="Times New Roman" w:cs="Times New Roman"/>
          <w:sz w:val="20"/>
          <w:szCs w:val="20"/>
        </w:rPr>
        <w:tab/>
      </w:r>
      <w:r w:rsidRPr="00A83A2E">
        <w:rPr>
          <w:rFonts w:ascii="Times New Roman" w:hAnsi="Times New Roman" w:cs="Times New Roman"/>
          <w:sz w:val="20"/>
          <w:szCs w:val="20"/>
        </w:rPr>
        <w:tab/>
      </w:r>
      <w:r w:rsidRPr="00A83A2E">
        <w:rPr>
          <w:rFonts w:ascii="Times New Roman" w:hAnsi="Times New Roman" w:cs="Times New Roman"/>
          <w:sz w:val="20"/>
          <w:szCs w:val="20"/>
        </w:rPr>
        <w:tab/>
      </w:r>
      <w:r w:rsidRPr="00A83A2E">
        <w:rPr>
          <w:rFonts w:ascii="Times New Roman" w:hAnsi="Times New Roman" w:cs="Times New Roman"/>
          <w:sz w:val="20"/>
          <w:szCs w:val="20"/>
        </w:rPr>
        <w:tab/>
        <w:t xml:space="preserve">«УТВЕРЖДАЮ» </w:t>
      </w:r>
    </w:p>
    <w:p w14:paraId="3DF08167" w14:textId="490E3357" w:rsidR="007E68AE" w:rsidRPr="00A83A2E" w:rsidRDefault="007E68AE" w:rsidP="007E68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3A2E">
        <w:rPr>
          <w:rFonts w:ascii="Times New Roman" w:hAnsi="Times New Roman" w:cs="Times New Roman"/>
          <w:sz w:val="20"/>
          <w:szCs w:val="20"/>
        </w:rPr>
        <w:t>Председатель ПК МБОУ «</w:t>
      </w:r>
      <w:proofErr w:type="spellStart"/>
      <w:r w:rsidRPr="00A83A2E">
        <w:rPr>
          <w:rFonts w:ascii="Times New Roman" w:hAnsi="Times New Roman" w:cs="Times New Roman"/>
          <w:sz w:val="20"/>
          <w:szCs w:val="20"/>
        </w:rPr>
        <w:t>Новогригоровская</w:t>
      </w:r>
      <w:proofErr w:type="spellEnd"/>
      <w:r w:rsidRPr="00A83A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83A2E">
        <w:rPr>
          <w:rFonts w:ascii="Times New Roman" w:hAnsi="Times New Roman" w:cs="Times New Roman"/>
          <w:sz w:val="20"/>
          <w:szCs w:val="20"/>
        </w:rPr>
        <w:t>школа»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Врио д</w:t>
      </w:r>
      <w:r w:rsidRPr="00A83A2E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83A2E">
        <w:rPr>
          <w:rFonts w:ascii="Times New Roman" w:hAnsi="Times New Roman" w:cs="Times New Roman"/>
          <w:sz w:val="20"/>
          <w:szCs w:val="20"/>
        </w:rPr>
        <w:t xml:space="preserve"> МБОУ «</w:t>
      </w:r>
      <w:proofErr w:type="spellStart"/>
      <w:r w:rsidRPr="00A83A2E">
        <w:rPr>
          <w:rFonts w:ascii="Times New Roman" w:hAnsi="Times New Roman" w:cs="Times New Roman"/>
          <w:sz w:val="20"/>
          <w:szCs w:val="20"/>
        </w:rPr>
        <w:t>Новогригоровская</w:t>
      </w:r>
      <w:proofErr w:type="spellEnd"/>
      <w:r w:rsidRPr="00A83A2E">
        <w:rPr>
          <w:rFonts w:ascii="Times New Roman" w:hAnsi="Times New Roman" w:cs="Times New Roman"/>
          <w:sz w:val="20"/>
          <w:szCs w:val="20"/>
        </w:rPr>
        <w:t xml:space="preserve"> школа»</w:t>
      </w:r>
    </w:p>
    <w:p w14:paraId="4EA11F5D" w14:textId="01F80DEB" w:rsidR="007E68AE" w:rsidRPr="00A83A2E" w:rsidRDefault="007E68AE" w:rsidP="007E68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3A2E">
        <w:rPr>
          <w:rFonts w:ascii="Times New Roman" w:hAnsi="Times New Roman" w:cs="Times New Roman"/>
          <w:sz w:val="20"/>
          <w:szCs w:val="20"/>
        </w:rPr>
        <w:t>администрации Володарского района</w:t>
      </w:r>
      <w:r w:rsidRPr="00A83A2E">
        <w:rPr>
          <w:rFonts w:ascii="Times New Roman" w:hAnsi="Times New Roman" w:cs="Times New Roman"/>
          <w:sz w:val="20"/>
          <w:szCs w:val="20"/>
        </w:rPr>
        <w:tab/>
      </w:r>
      <w:r w:rsidRPr="00A83A2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3A2E">
        <w:rPr>
          <w:rFonts w:ascii="Times New Roman" w:hAnsi="Times New Roman" w:cs="Times New Roman"/>
          <w:sz w:val="20"/>
          <w:szCs w:val="20"/>
        </w:rPr>
        <w:t>администрации Володарского района</w:t>
      </w:r>
    </w:p>
    <w:p w14:paraId="163D0F8D" w14:textId="2BCD4EAA" w:rsidR="007E68AE" w:rsidRPr="00A83A2E" w:rsidRDefault="007E68AE" w:rsidP="007E68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3A2E">
        <w:rPr>
          <w:rFonts w:ascii="Times New Roman" w:hAnsi="Times New Roman" w:cs="Times New Roman"/>
          <w:sz w:val="20"/>
          <w:szCs w:val="20"/>
        </w:rPr>
        <w:t>__________________ Ю. Н. Самохина</w:t>
      </w:r>
      <w:r w:rsidRPr="00A83A2E">
        <w:rPr>
          <w:rFonts w:ascii="Times New Roman" w:hAnsi="Times New Roman" w:cs="Times New Roman"/>
          <w:sz w:val="20"/>
          <w:szCs w:val="20"/>
        </w:rPr>
        <w:tab/>
      </w:r>
      <w:r w:rsidRPr="00A83A2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3A2E">
        <w:rPr>
          <w:rFonts w:ascii="Times New Roman" w:hAnsi="Times New Roman" w:cs="Times New Roman"/>
          <w:sz w:val="20"/>
          <w:szCs w:val="20"/>
        </w:rPr>
        <w:t xml:space="preserve">______________ </w:t>
      </w:r>
      <w:r>
        <w:rPr>
          <w:rFonts w:ascii="Times New Roman" w:hAnsi="Times New Roman" w:cs="Times New Roman"/>
          <w:sz w:val="20"/>
          <w:szCs w:val="20"/>
        </w:rPr>
        <w:t xml:space="preserve">А.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Черская</w:t>
      </w:r>
      <w:proofErr w:type="spellEnd"/>
    </w:p>
    <w:p w14:paraId="3F8A42C1" w14:textId="06576EBF" w:rsidR="007E68AE" w:rsidRPr="00A83A2E" w:rsidRDefault="007E68AE" w:rsidP="007E68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3A2E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A83A2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83A2E">
        <w:rPr>
          <w:rFonts w:ascii="Times New Roman" w:hAnsi="Times New Roman" w:cs="Times New Roman"/>
          <w:sz w:val="20"/>
          <w:szCs w:val="20"/>
        </w:rPr>
        <w:t>____________ 20___ г.</w:t>
      </w:r>
      <w:r w:rsidRPr="00A83A2E">
        <w:rPr>
          <w:rFonts w:ascii="Times New Roman" w:hAnsi="Times New Roman" w:cs="Times New Roman"/>
          <w:sz w:val="20"/>
          <w:szCs w:val="20"/>
        </w:rPr>
        <w:tab/>
      </w:r>
      <w:r w:rsidRPr="00A83A2E">
        <w:rPr>
          <w:rFonts w:ascii="Times New Roman" w:hAnsi="Times New Roman" w:cs="Times New Roman"/>
          <w:sz w:val="20"/>
          <w:szCs w:val="20"/>
        </w:rPr>
        <w:tab/>
      </w:r>
      <w:r w:rsidRPr="00A83A2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83A2E">
        <w:rPr>
          <w:rFonts w:ascii="Times New Roman" w:hAnsi="Times New Roman" w:cs="Times New Roman"/>
          <w:sz w:val="20"/>
          <w:szCs w:val="20"/>
        </w:rPr>
        <w:t>«___</w:t>
      </w:r>
      <w:proofErr w:type="gramStart"/>
      <w:r w:rsidRPr="00A83A2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83A2E">
        <w:rPr>
          <w:rFonts w:ascii="Times New Roman" w:hAnsi="Times New Roman" w:cs="Times New Roman"/>
          <w:sz w:val="20"/>
          <w:szCs w:val="20"/>
        </w:rPr>
        <w:t>___________20___г.</w:t>
      </w:r>
    </w:p>
    <w:p w14:paraId="579DF703" w14:textId="77777777" w:rsidR="0054567A" w:rsidRDefault="0054567A"/>
    <w:p w14:paraId="11D89F09" w14:textId="77777777" w:rsidR="007E68AE" w:rsidRPr="007E68AE" w:rsidRDefault="007E68AE" w:rsidP="007E68A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ДОЛЖНОСТНАЯ ИНСТРУКЦИЯ</w:t>
      </w:r>
    </w:p>
    <w:p w14:paraId="3E59D1D8" w14:textId="7C15C66C" w:rsidR="007E68AE" w:rsidRPr="007E68AE" w:rsidRDefault="007E68AE" w:rsidP="007E68A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музейной комнаты</w:t>
      </w:r>
    </w:p>
    <w:p w14:paraId="16D42071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43014802" w14:textId="768817A1" w:rsidR="007E68AE" w:rsidRDefault="007E68AE" w:rsidP="007E68A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14:paraId="298A3178" w14:textId="77777777" w:rsidR="007E68AE" w:rsidRPr="007E68AE" w:rsidRDefault="007E68AE" w:rsidP="007E68AE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3450F7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Настоящая должностная инструкция составлена в соответствии с Кодексом Законов о труде Российской Федерации, Уставом ОУ, Правилами внутреннего трудового распорядка ОУ.</w:t>
      </w:r>
    </w:p>
    <w:p w14:paraId="2912DE36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3E38639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Руководитель назначается на должность и освобождается от занимаемой должности приказом директора ОУ.</w:t>
      </w:r>
    </w:p>
    <w:p w14:paraId="5AA112EB" w14:textId="153E0542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Руководитель музе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подчиняется непосредственно 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05FB5E2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2D18A40" w14:textId="773014F6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Руководитель музе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своей работе руководствуется Конституцией РФ, ФЗ «Об образовании в РФ», Законом Российской Федерации «О музейном фонде Российской Федерации и музеях в Российской Федерации», Конвенцией о правах ребенка.</w:t>
      </w:r>
    </w:p>
    <w:p w14:paraId="5BB1897F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4F4BB95" w14:textId="77777777" w:rsidR="007E68AE" w:rsidRPr="007E68AE" w:rsidRDefault="007E68AE" w:rsidP="007E68A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Квалификационные требования</w:t>
      </w:r>
    </w:p>
    <w:p w14:paraId="7BCD12ED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55BF919" w14:textId="64A28CCB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Руководитель музе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иметь среднее специальное или высшее образование, обладать опытом работы, выполнять качественно и в полном объеме возложенные на него должностные обязанности.</w:t>
      </w:r>
    </w:p>
    <w:p w14:paraId="346FF63F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6469146" w14:textId="07AF2170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Руководитель музе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знать:</w:t>
      </w:r>
    </w:p>
    <w:p w14:paraId="1C4001B9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основы общего музееведения, теорию и практику музейного дела в образовательном учреждении;</w:t>
      </w:r>
    </w:p>
    <w:p w14:paraId="5E8EE122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основы педагогики и педагогической психологии, социологии, управления;</w:t>
      </w:r>
    </w:p>
    <w:p w14:paraId="2A5FC7C5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специфику развития интересов и потребностей обучающихся, технологию стимулирования их творческой деятельности, методику поиска и поддержки молодых талантов;</w:t>
      </w:r>
    </w:p>
    <w:p w14:paraId="377F920E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14:paraId="3412F37C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программы занятий детских объединений по профилю музея и музейному делу;</w:t>
      </w:r>
    </w:p>
    <w:p w14:paraId="5613B210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основы организации деятельности детских коллективов;</w:t>
      </w:r>
    </w:p>
    <w:p w14:paraId="4CA2FDBB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нормативные документы в рамках компетенции;</w:t>
      </w:r>
    </w:p>
    <w:p w14:paraId="23ECDAAF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методику работы по гражданскому и патриотическому воспитанию молодежи музейными средствами;</w:t>
      </w:r>
    </w:p>
    <w:p w14:paraId="508E26B1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14:paraId="786F3A33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знать и соблюдать нормы служебной этики;</w:t>
      </w:r>
    </w:p>
    <w:p w14:paraId="5E18B7ED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554F39C" w14:textId="2B95844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Руководитель музе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постоянно заботиться о повышении своего профессионального уровня, а также содействовать развитию личности, талантов и способностей, формированию общей культуры обучающихся, их успешной социализации.</w:t>
      </w:r>
    </w:p>
    <w:p w14:paraId="571292D1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E975289" w14:textId="77777777" w:rsidR="007E68AE" w:rsidRPr="007E68AE" w:rsidRDefault="007E68AE" w:rsidP="007E68A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Должностные обязанности</w:t>
      </w:r>
    </w:p>
    <w:p w14:paraId="0E464038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81A4DEE" w14:textId="1428D83C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Руководитель музе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отвечает за все направления музейной деятельности в образовательном учреждении.</w:t>
      </w:r>
    </w:p>
    <w:p w14:paraId="642C7608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8B8F131" w14:textId="479A1F28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Основным направлением работы руководителя музе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14:paraId="0A09A7F1" w14:textId="16F449CB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Руководитель музе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14:paraId="2F7C7270" w14:textId="64BC7AF4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организацию музейного актива из числа учащихся, педагогов, родителей, ветеранов, профильных специалистов и жителей микрорайона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27275E" w14:textId="67D472C1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перспективный план работы, </w:t>
      </w:r>
      <w:proofErr w:type="gramStart"/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  программы</w:t>
      </w:r>
      <w:proofErr w:type="gramEnd"/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подготовки музейного актива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C1E05C8" w14:textId="51C5612E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вывать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поисково</w:t>
      </w:r>
      <w:proofErr w:type="spellEnd"/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собирательскую, </w:t>
      </w:r>
      <w:proofErr w:type="spellStart"/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</w:t>
      </w:r>
      <w:proofErr w:type="spellEnd"/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–исследовательскую и образовательно-воспитательную работу;</w:t>
      </w:r>
      <w:r w:rsidRPr="007E68A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9803D9" wp14:editId="4D705FD8">
            <wp:extent cx="9525" cy="9525"/>
            <wp:effectExtent l="0" t="0" r="0" b="0"/>
            <wp:docPr id="1759660013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B22E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14:paraId="1F50778A" w14:textId="4ACFE0B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организовывать постоянное пополнение, учет и хранение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музейной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D06A107" w14:textId="6633A955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проводить различные мероприятия на основе использования памятников истории и культуры, хранящихся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музейной комнате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2C33F6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14:paraId="34D24793" w14:textId="6497E855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вести журнал регистрации проведенных экскурсий, посещений музе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C139D2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работе педагогических советов, районных совещаний, семинаров, конференций по музейной работе;</w:t>
      </w:r>
    </w:p>
    <w:p w14:paraId="7CD403FB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14:paraId="6CA9AB18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C04DB1C" w14:textId="6EAAC0CC" w:rsidR="007E68AE" w:rsidRPr="007E68AE" w:rsidRDefault="007E68AE" w:rsidP="007E68AE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Полномочия и права руководителя музе</w:t>
      </w:r>
      <w:r w:rsidR="005348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йной комнаты</w:t>
      </w:r>
    </w:p>
    <w:p w14:paraId="31568A27" w14:textId="6C59DB1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 Для выполнения своих должностных обязанностей руководителю музе</w:t>
      </w:r>
      <w:r w:rsidR="005348F7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образовательном учреждении предоставляется право:</w:t>
      </w:r>
    </w:p>
    <w:p w14:paraId="5FFED0DC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участие в разработке и проведении воспитательных мероприятий в образовательном учреждении;</w:t>
      </w:r>
    </w:p>
    <w:p w14:paraId="4D9F67D4" w14:textId="44C449C6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администрации образовательного учреждения по совершенствованию работы музе</w:t>
      </w:r>
      <w:r w:rsidR="005348F7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5F1D09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повышать свою квалификацию;</w:t>
      </w:r>
    </w:p>
    <w:p w14:paraId="16E9C720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защиту профессиональной чести и достоинства личности;</w:t>
      </w:r>
    </w:p>
    <w:p w14:paraId="2188DCFC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A927888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Иные права руководителя музея определены Трудовым Кодексом Российской Федерации.</w:t>
      </w:r>
    </w:p>
    <w:p w14:paraId="0026A9BD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64A7134" w14:textId="77777777" w:rsidR="007E68AE" w:rsidRPr="007E68AE" w:rsidRDefault="007E68AE" w:rsidP="007E68AE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</w:t>
      </w:r>
    </w:p>
    <w:p w14:paraId="50E5C4E9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9C011E3" w14:textId="3D8C653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Руководитель музе</w:t>
      </w:r>
      <w:r w:rsidR="005348F7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несет ответственность</w:t>
      </w:r>
      <w:r w:rsidR="005348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87AF2E0" w14:textId="2C5ECF2D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сохранность</w:t>
      </w:r>
      <w:r w:rsidR="0053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фондов </w:t>
      </w:r>
      <w:r w:rsidR="005348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музейной комнаты;</w:t>
      </w:r>
    </w:p>
    <w:p w14:paraId="1FC46B2C" w14:textId="507997E5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сохранность материальных ценностей из числа оборудования, мебели и технических средств, находящихся в музе</w:t>
      </w:r>
      <w:r w:rsidR="005348F7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комнате;</w:t>
      </w:r>
    </w:p>
    <w:p w14:paraId="17854206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жизнь и здоровье воспитанников и педагогов во время образовательно-воспитательных мероприятий.</w:t>
      </w:r>
    </w:p>
    <w:p w14:paraId="6E42A915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E5D80B8" w14:textId="2C4FC710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пределах своей компетенции руководитель музе</w:t>
      </w:r>
      <w:r w:rsidR="005348F7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йной комнаты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отвечает за:</w:t>
      </w:r>
    </w:p>
    <w:p w14:paraId="341FD083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своих должностных обязанностей, установленных настоящей Инструкцией;</w:t>
      </w:r>
    </w:p>
    <w:p w14:paraId="438EF7DF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14:paraId="5EC80E63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14:paraId="3BDCC6C7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14:paraId="1A129DAD" w14:textId="1625FBC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737C280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должностной инструкцией ознакомлен:</w:t>
      </w:r>
    </w:p>
    <w:p w14:paraId="112D7B60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8E2C14F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14:paraId="4E1EA65A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(инициалы и фамилия)</w:t>
      </w:r>
    </w:p>
    <w:p w14:paraId="08E09C72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BDE7B69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14:paraId="11313540" w14:textId="77777777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7D4A461" w14:textId="49E2929B" w:rsidR="007E68AE" w:rsidRPr="007E68AE" w:rsidRDefault="007E68AE" w:rsidP="007E68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___________________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E6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057A567C" w14:textId="77777777" w:rsidR="007E68AE" w:rsidRPr="007E68AE" w:rsidRDefault="007E68AE" w:rsidP="007E68A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E68AE" w:rsidRPr="007E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20E"/>
    <w:multiLevelType w:val="multilevel"/>
    <w:tmpl w:val="909E8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E1428"/>
    <w:multiLevelType w:val="multilevel"/>
    <w:tmpl w:val="E32A5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703DD"/>
    <w:multiLevelType w:val="multilevel"/>
    <w:tmpl w:val="A5A66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B621C"/>
    <w:multiLevelType w:val="multilevel"/>
    <w:tmpl w:val="448E5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C62C7"/>
    <w:multiLevelType w:val="multilevel"/>
    <w:tmpl w:val="8CF6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9491">
    <w:abstractNumId w:val="4"/>
  </w:num>
  <w:num w:numId="2" w16cid:durableId="1544517320">
    <w:abstractNumId w:val="1"/>
  </w:num>
  <w:num w:numId="3" w16cid:durableId="1172455840">
    <w:abstractNumId w:val="2"/>
  </w:num>
  <w:num w:numId="4" w16cid:durableId="1560939720">
    <w:abstractNumId w:val="3"/>
  </w:num>
  <w:num w:numId="5" w16cid:durableId="25239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AE"/>
    <w:rsid w:val="005348F7"/>
    <w:rsid w:val="0054567A"/>
    <w:rsid w:val="007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6CC1"/>
  <w15:chartTrackingRefBased/>
  <w15:docId w15:val="{3431697B-27B2-4EDD-A451-713C34B1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A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2023-10-10T11:40:00Z</dcterms:created>
  <dcterms:modified xsi:type="dcterms:W3CDTF">2023-10-10T11:53:00Z</dcterms:modified>
</cp:coreProperties>
</file>